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C3" w:rsidRPr="00BC5D18" w:rsidRDefault="002C683A">
      <w:pPr>
        <w:rPr>
          <w:lang w:val="en-US"/>
        </w:rPr>
      </w:pPr>
      <w:bookmarkStart w:id="0" w:name="_GoBack"/>
      <w:r w:rsidRPr="002C683A">
        <w:rPr>
          <w:sz w:val="28"/>
        </w:rPr>
        <w:t xml:space="preserve">Набор </w:t>
      </w:r>
      <w:proofErr w:type="spellStart"/>
      <w:r w:rsidRPr="002C683A">
        <w:rPr>
          <w:sz w:val="28"/>
        </w:rPr>
        <w:t>Нефроскоп</w:t>
      </w:r>
      <w:proofErr w:type="spellEnd"/>
      <w:r w:rsidRPr="002C683A">
        <w:rPr>
          <w:sz w:val="28"/>
        </w:rPr>
        <w:t xml:space="preserve"> </w:t>
      </w:r>
      <w:proofErr w:type="spellStart"/>
      <w:r w:rsidRPr="002C683A">
        <w:rPr>
          <w:sz w:val="28"/>
        </w:rPr>
        <w:t>Dresden</w:t>
      </w:r>
      <w:proofErr w:type="spellEnd"/>
    </w:p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6330C3" w:rsidRPr="00A274E1" w:rsidTr="00A274E1">
        <w:tc>
          <w:tcPr>
            <w:tcW w:w="1526" w:type="dxa"/>
          </w:tcPr>
          <w:bookmarkEnd w:id="0"/>
          <w:p w:rsidR="006330C3" w:rsidRPr="00A274E1" w:rsidRDefault="006330C3" w:rsidP="004A1E76">
            <w:pPr>
              <w:jc w:val="center"/>
              <w:rPr>
                <w:b/>
              </w:rPr>
            </w:pPr>
            <w:r w:rsidRPr="00A274E1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6330C3" w:rsidRPr="00A274E1" w:rsidRDefault="006330C3" w:rsidP="004A1E76">
            <w:pPr>
              <w:jc w:val="center"/>
              <w:rPr>
                <w:b/>
              </w:rPr>
            </w:pPr>
            <w:r w:rsidRPr="00A274E1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6330C3" w:rsidRPr="00A274E1" w:rsidRDefault="006330C3" w:rsidP="004A1E76">
            <w:pPr>
              <w:jc w:val="center"/>
              <w:rPr>
                <w:b/>
              </w:rPr>
            </w:pPr>
            <w:r w:rsidRPr="00A274E1">
              <w:rPr>
                <w:b/>
              </w:rPr>
              <w:t>Кол-во</w:t>
            </w:r>
          </w:p>
        </w:tc>
      </w:tr>
      <w:tr w:rsidR="002C683A" w:rsidTr="00B82315">
        <w:tc>
          <w:tcPr>
            <w:tcW w:w="1526" w:type="dxa"/>
          </w:tcPr>
          <w:p w:rsidR="002C683A" w:rsidRPr="00F4025A" w:rsidRDefault="002C683A" w:rsidP="00517012">
            <w:r w:rsidRPr="00F4025A">
              <w:t>8955.27</w:t>
            </w:r>
          </w:p>
        </w:tc>
        <w:tc>
          <w:tcPr>
            <w:tcW w:w="6804" w:type="dxa"/>
          </w:tcPr>
          <w:p w:rsidR="002C683A" w:rsidRPr="00841D35" w:rsidRDefault="002C683A" w:rsidP="002C683A">
            <w:pPr>
              <w:jc w:val="both"/>
            </w:pPr>
            <w:r w:rsidRPr="00841D35">
              <w:t>Набор телескопических бужей</w:t>
            </w:r>
            <w:proofErr w:type="gramStart"/>
            <w:r w:rsidRPr="00841D35">
              <w:t>.</w:t>
            </w:r>
            <w:proofErr w:type="gramEnd"/>
            <w:r w:rsidRPr="00841D35">
              <w:t xml:space="preserve"> </w:t>
            </w:r>
            <w:proofErr w:type="gramStart"/>
            <w:r w:rsidRPr="00841D35">
              <w:t>с</w:t>
            </w:r>
            <w:proofErr w:type="gramEnd"/>
            <w:r w:rsidRPr="00841D35">
              <w:t xml:space="preserve">остоящий из полого </w:t>
            </w:r>
            <w:proofErr w:type="spellStart"/>
            <w:r w:rsidRPr="00841D35">
              <w:t>направителя</w:t>
            </w:r>
            <w:proofErr w:type="spellEnd"/>
            <w:r w:rsidRPr="00841D35">
              <w:t xml:space="preserve"> 6 </w:t>
            </w:r>
            <w:proofErr w:type="spellStart"/>
            <w:r w:rsidRPr="00841D35">
              <w:t>Шр</w:t>
            </w:r>
            <w:proofErr w:type="spellEnd"/>
            <w:r w:rsidRPr="00841D35">
              <w:t xml:space="preserve">. и 7 телескопических бужей 9-27 </w:t>
            </w:r>
            <w:proofErr w:type="spellStart"/>
            <w:r w:rsidRPr="00841D35">
              <w:t>Шр</w:t>
            </w:r>
            <w:proofErr w:type="spellEnd"/>
            <w:r w:rsidRPr="00841D35">
              <w:t xml:space="preserve">. </w:t>
            </w:r>
          </w:p>
        </w:tc>
        <w:tc>
          <w:tcPr>
            <w:tcW w:w="1241" w:type="dxa"/>
          </w:tcPr>
          <w:p w:rsidR="002C683A" w:rsidRPr="00BC5D18" w:rsidRDefault="002C683A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683A" w:rsidTr="00B82315">
        <w:tc>
          <w:tcPr>
            <w:tcW w:w="1526" w:type="dxa"/>
          </w:tcPr>
          <w:p w:rsidR="002C683A" w:rsidRPr="00F4025A" w:rsidRDefault="002C683A" w:rsidP="00517012">
            <w:r w:rsidRPr="00F4025A">
              <w:t>8962.72</w:t>
            </w:r>
          </w:p>
        </w:tc>
        <w:tc>
          <w:tcPr>
            <w:tcW w:w="6804" w:type="dxa"/>
          </w:tcPr>
          <w:p w:rsidR="002C683A" w:rsidRPr="00841D35" w:rsidRDefault="002C683A" w:rsidP="002C683A">
            <w:pPr>
              <w:jc w:val="both"/>
            </w:pPr>
            <w:proofErr w:type="spellStart"/>
            <w:r w:rsidRPr="00841D35">
              <w:t>Фасциальный</w:t>
            </w:r>
            <w:proofErr w:type="spellEnd"/>
            <w:r w:rsidRPr="00841D35">
              <w:t xml:space="preserve"> но</w:t>
            </w:r>
            <w:proofErr w:type="gramStart"/>
            <w:r w:rsidRPr="00841D35">
              <w:t>ж</w:t>
            </w:r>
            <w:proofErr w:type="gramEnd"/>
            <w:r w:rsidRPr="00841D35">
              <w:t xml:space="preserve"> (</w:t>
            </w:r>
            <w:proofErr w:type="spellStart"/>
            <w:r w:rsidRPr="00841D35">
              <w:t>фасциотом</w:t>
            </w:r>
            <w:proofErr w:type="spellEnd"/>
            <w:r w:rsidRPr="00841D35">
              <w:t xml:space="preserve">). Используется для дилатации </w:t>
            </w:r>
            <w:proofErr w:type="spellStart"/>
            <w:r w:rsidRPr="00841D35">
              <w:t>нефростомического</w:t>
            </w:r>
            <w:proofErr w:type="spellEnd"/>
            <w:r w:rsidRPr="00841D35">
              <w:t xml:space="preserve"> хода у ранее оперированных больных, а также больных с длительно текущим воспалительным процессом в </w:t>
            </w:r>
            <w:proofErr w:type="spellStart"/>
            <w:r w:rsidRPr="00841D35">
              <w:t>паранефральной</w:t>
            </w:r>
            <w:proofErr w:type="spellEnd"/>
            <w:r w:rsidRPr="00841D35">
              <w:t xml:space="preserve"> клетчатке.  </w:t>
            </w:r>
          </w:p>
        </w:tc>
        <w:tc>
          <w:tcPr>
            <w:tcW w:w="1241" w:type="dxa"/>
          </w:tcPr>
          <w:p w:rsidR="002C683A" w:rsidRPr="00BC5D18" w:rsidRDefault="002C683A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683A" w:rsidTr="00B82315">
        <w:tc>
          <w:tcPr>
            <w:tcW w:w="1526" w:type="dxa"/>
          </w:tcPr>
          <w:p w:rsidR="002C683A" w:rsidRPr="00F4025A" w:rsidRDefault="002C683A" w:rsidP="00517012">
            <w:r w:rsidRPr="00F4025A">
              <w:t>8964.401</w:t>
            </w:r>
          </w:p>
        </w:tc>
        <w:tc>
          <w:tcPr>
            <w:tcW w:w="6804" w:type="dxa"/>
          </w:tcPr>
          <w:p w:rsidR="002C683A" w:rsidRPr="00841D35" w:rsidRDefault="002C683A" w:rsidP="002C683A">
            <w:pPr>
              <w:jc w:val="both"/>
            </w:pPr>
            <w:r w:rsidRPr="00841D35">
              <w:t xml:space="preserve">Операционный </w:t>
            </w:r>
            <w:proofErr w:type="spellStart"/>
            <w:r w:rsidRPr="00841D35">
              <w:t>нефроскоп</w:t>
            </w:r>
            <w:proofErr w:type="spellEnd"/>
            <w:r w:rsidRPr="00841D35">
              <w:t xml:space="preserve"> модели </w:t>
            </w:r>
            <w:proofErr w:type="spellStart"/>
            <w:r w:rsidRPr="00841D35">
              <w:t>Dresden</w:t>
            </w:r>
            <w:proofErr w:type="spellEnd"/>
            <w:r w:rsidRPr="00841D35">
              <w:t xml:space="preserve"> с оптикой PANOVIEW PLUS с латеральным параллельным окуляром, направление зрения 12°, рабочий канал 3,5 мм (14 </w:t>
            </w:r>
            <w:proofErr w:type="spellStart"/>
            <w:r w:rsidRPr="00841D35">
              <w:t>Шр</w:t>
            </w:r>
            <w:proofErr w:type="spellEnd"/>
            <w:r w:rsidRPr="00841D35">
              <w:t>.), рабочая длина 224 мм, инструментальный канал овальный</w:t>
            </w:r>
          </w:p>
        </w:tc>
        <w:tc>
          <w:tcPr>
            <w:tcW w:w="1241" w:type="dxa"/>
          </w:tcPr>
          <w:p w:rsidR="002C683A" w:rsidRPr="00BC5D18" w:rsidRDefault="002C683A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683A" w:rsidTr="00B82315">
        <w:tc>
          <w:tcPr>
            <w:tcW w:w="1526" w:type="dxa"/>
          </w:tcPr>
          <w:p w:rsidR="002C683A" w:rsidRPr="00F4025A" w:rsidRDefault="002C683A" w:rsidP="00517012">
            <w:r w:rsidRPr="00F4025A">
              <w:t>8964.021</w:t>
            </w:r>
          </w:p>
        </w:tc>
        <w:tc>
          <w:tcPr>
            <w:tcW w:w="6804" w:type="dxa"/>
          </w:tcPr>
          <w:p w:rsidR="002C683A" w:rsidRPr="00841D35" w:rsidRDefault="002C683A" w:rsidP="002C683A">
            <w:pPr>
              <w:jc w:val="both"/>
            </w:pPr>
            <w:r w:rsidRPr="00841D35">
              <w:t xml:space="preserve">Тубус </w:t>
            </w:r>
            <w:proofErr w:type="spellStart"/>
            <w:r w:rsidRPr="00841D35">
              <w:t>нефроскопа</w:t>
            </w:r>
            <w:proofErr w:type="spellEnd"/>
            <w:r w:rsidRPr="00841D35">
              <w:t xml:space="preserve"> круглый 20,8 </w:t>
            </w:r>
            <w:proofErr w:type="spellStart"/>
            <w:r w:rsidRPr="00841D35">
              <w:t>Шр</w:t>
            </w:r>
            <w:proofErr w:type="spellEnd"/>
            <w:r w:rsidRPr="00841D35">
              <w:t xml:space="preserve">., рабочая длина 204 мм, поворотный кран для промывания, быстроразъемное соединение с </w:t>
            </w:r>
            <w:proofErr w:type="spellStart"/>
            <w:r w:rsidRPr="00841D35">
              <w:t>нефроскопом</w:t>
            </w:r>
            <w:proofErr w:type="spellEnd"/>
            <w:r w:rsidRPr="00841D35">
              <w:t>, дистальный конец прямой</w:t>
            </w:r>
          </w:p>
        </w:tc>
        <w:tc>
          <w:tcPr>
            <w:tcW w:w="1241" w:type="dxa"/>
          </w:tcPr>
          <w:p w:rsidR="002C683A" w:rsidRPr="00BC5D18" w:rsidRDefault="002C683A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683A" w:rsidTr="00B82315">
        <w:tc>
          <w:tcPr>
            <w:tcW w:w="1526" w:type="dxa"/>
          </w:tcPr>
          <w:p w:rsidR="002C683A" w:rsidRPr="00F4025A" w:rsidRDefault="002C683A" w:rsidP="00517012">
            <w:r w:rsidRPr="00F4025A">
              <w:t>8964.121</w:t>
            </w:r>
          </w:p>
        </w:tc>
        <w:tc>
          <w:tcPr>
            <w:tcW w:w="6804" w:type="dxa"/>
          </w:tcPr>
          <w:p w:rsidR="002C683A" w:rsidRPr="00841D35" w:rsidRDefault="002C683A" w:rsidP="002C683A">
            <w:pPr>
              <w:jc w:val="both"/>
            </w:pPr>
            <w:r w:rsidRPr="00841D35">
              <w:t xml:space="preserve">Обтуратор тубуса </w:t>
            </w:r>
            <w:proofErr w:type="spellStart"/>
            <w:r w:rsidRPr="00841D35">
              <w:t>нефроскопа</w:t>
            </w:r>
            <w:proofErr w:type="spellEnd"/>
            <w:r w:rsidRPr="00841D35">
              <w:t xml:space="preserve"> 8964.021 облегченный полый</w:t>
            </w:r>
          </w:p>
        </w:tc>
        <w:tc>
          <w:tcPr>
            <w:tcW w:w="1241" w:type="dxa"/>
          </w:tcPr>
          <w:p w:rsidR="002C683A" w:rsidRPr="00BC5D18" w:rsidRDefault="002C683A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683A" w:rsidTr="00B82315">
        <w:tc>
          <w:tcPr>
            <w:tcW w:w="1526" w:type="dxa"/>
          </w:tcPr>
          <w:p w:rsidR="002C683A" w:rsidRPr="00F4025A" w:rsidRDefault="002C683A" w:rsidP="00517012">
            <w:r w:rsidRPr="00F4025A">
              <w:t>8964.041</w:t>
            </w:r>
          </w:p>
        </w:tc>
        <w:tc>
          <w:tcPr>
            <w:tcW w:w="6804" w:type="dxa"/>
          </w:tcPr>
          <w:p w:rsidR="002C683A" w:rsidRPr="00841D35" w:rsidRDefault="002C683A" w:rsidP="002C683A">
            <w:pPr>
              <w:jc w:val="both"/>
            </w:pPr>
            <w:r w:rsidRPr="00841D35">
              <w:t xml:space="preserve">Тубус </w:t>
            </w:r>
            <w:proofErr w:type="spellStart"/>
            <w:r w:rsidRPr="00841D35">
              <w:t>Амплатц</w:t>
            </w:r>
            <w:proofErr w:type="spellEnd"/>
            <w:r w:rsidRPr="00841D35">
              <w:t xml:space="preserve"> диаметром 24,3 </w:t>
            </w:r>
            <w:proofErr w:type="spellStart"/>
            <w:r w:rsidRPr="00841D35">
              <w:t>Шр</w:t>
            </w:r>
            <w:proofErr w:type="spellEnd"/>
            <w:r w:rsidRPr="00841D35">
              <w:t xml:space="preserve">. для использования с тубусами </w:t>
            </w:r>
            <w:proofErr w:type="spellStart"/>
            <w:r w:rsidRPr="00841D35">
              <w:t>нефроскопа</w:t>
            </w:r>
            <w:proofErr w:type="spellEnd"/>
            <w:r w:rsidRPr="00841D35">
              <w:t xml:space="preserve"> до 24 </w:t>
            </w:r>
            <w:proofErr w:type="spellStart"/>
            <w:r w:rsidRPr="00841D35">
              <w:t>Шр</w:t>
            </w:r>
            <w:proofErr w:type="spellEnd"/>
            <w:r w:rsidRPr="00841D35">
              <w:t>. Рабочая длина 150 мм.</w:t>
            </w:r>
          </w:p>
        </w:tc>
        <w:tc>
          <w:tcPr>
            <w:tcW w:w="1241" w:type="dxa"/>
          </w:tcPr>
          <w:p w:rsidR="002C683A" w:rsidRPr="00BC5D18" w:rsidRDefault="002C683A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683A" w:rsidTr="00B82315">
        <w:tc>
          <w:tcPr>
            <w:tcW w:w="1526" w:type="dxa"/>
          </w:tcPr>
          <w:p w:rsidR="002C683A" w:rsidRPr="00F4025A" w:rsidRDefault="002C683A" w:rsidP="00517012">
            <w:r w:rsidRPr="00F4025A">
              <w:t>8964.601</w:t>
            </w:r>
          </w:p>
        </w:tc>
        <w:tc>
          <w:tcPr>
            <w:tcW w:w="6804" w:type="dxa"/>
          </w:tcPr>
          <w:p w:rsidR="002C683A" w:rsidRPr="00841D35" w:rsidRDefault="002C683A" w:rsidP="002C683A">
            <w:pPr>
              <w:jc w:val="both"/>
            </w:pPr>
            <w:proofErr w:type="spellStart"/>
            <w:r w:rsidRPr="00841D35">
              <w:t>Шипцы</w:t>
            </w:r>
            <w:proofErr w:type="spellEnd"/>
            <w:r w:rsidRPr="00841D35">
              <w:t xml:space="preserve"> для извлечения камней, диаметр 3,5 мм, рабочая длина 350 мм</w:t>
            </w:r>
          </w:p>
        </w:tc>
        <w:tc>
          <w:tcPr>
            <w:tcW w:w="1241" w:type="dxa"/>
          </w:tcPr>
          <w:p w:rsidR="002C683A" w:rsidRPr="00BC5D18" w:rsidRDefault="002C683A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683A" w:rsidTr="00B82315">
        <w:tc>
          <w:tcPr>
            <w:tcW w:w="1526" w:type="dxa"/>
          </w:tcPr>
          <w:p w:rsidR="002C683A" w:rsidRPr="00F4025A" w:rsidRDefault="002C683A" w:rsidP="00517012">
            <w:r w:rsidRPr="00F4025A">
              <w:t>8964.671</w:t>
            </w:r>
          </w:p>
        </w:tc>
        <w:tc>
          <w:tcPr>
            <w:tcW w:w="6804" w:type="dxa"/>
          </w:tcPr>
          <w:p w:rsidR="002C683A" w:rsidRPr="00FA3EEC" w:rsidRDefault="002C683A" w:rsidP="002C683A">
            <w:pPr>
              <w:jc w:val="both"/>
            </w:pPr>
            <w:proofErr w:type="spellStart"/>
            <w:r w:rsidRPr="00FA3EEC">
              <w:t>Шипцы</w:t>
            </w:r>
            <w:proofErr w:type="spellEnd"/>
            <w:r w:rsidRPr="00FA3EEC">
              <w:t xml:space="preserve"> для извлечения камней, диаметр 3,5 мм, рабочая длина 350 мм. </w:t>
            </w:r>
            <w:proofErr w:type="gramStart"/>
            <w:r w:rsidRPr="00FA3EEC">
              <w:t>Оснащены</w:t>
            </w:r>
            <w:proofErr w:type="gramEnd"/>
            <w:r w:rsidRPr="00FA3EEC">
              <w:t xml:space="preserve"> тремя </w:t>
            </w:r>
            <w:proofErr w:type="spellStart"/>
            <w:r w:rsidRPr="00FA3EEC">
              <w:t>полугибкими</w:t>
            </w:r>
            <w:proofErr w:type="spellEnd"/>
            <w:r w:rsidRPr="00FA3EEC">
              <w:t xml:space="preserve"> </w:t>
            </w:r>
            <w:proofErr w:type="spellStart"/>
            <w:r w:rsidRPr="00FA3EEC">
              <w:t>браншами</w:t>
            </w:r>
            <w:proofErr w:type="spellEnd"/>
            <w:r w:rsidRPr="00FA3EEC">
              <w:t>.</w:t>
            </w:r>
          </w:p>
        </w:tc>
        <w:tc>
          <w:tcPr>
            <w:tcW w:w="1241" w:type="dxa"/>
          </w:tcPr>
          <w:p w:rsidR="002C683A" w:rsidRPr="00BC5D18" w:rsidRDefault="002C683A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683A" w:rsidTr="00B82315">
        <w:tc>
          <w:tcPr>
            <w:tcW w:w="1526" w:type="dxa"/>
          </w:tcPr>
          <w:p w:rsidR="002C683A" w:rsidRPr="00F4025A" w:rsidRDefault="002C683A" w:rsidP="00517012">
            <w:r w:rsidRPr="00F4025A">
              <w:t>8962.61</w:t>
            </w:r>
          </w:p>
        </w:tc>
        <w:tc>
          <w:tcPr>
            <w:tcW w:w="6804" w:type="dxa"/>
          </w:tcPr>
          <w:p w:rsidR="002C683A" w:rsidRPr="00FA3EEC" w:rsidRDefault="002C683A" w:rsidP="002C683A">
            <w:pPr>
              <w:jc w:val="both"/>
            </w:pPr>
            <w:proofErr w:type="spellStart"/>
            <w:r w:rsidRPr="00FA3EEC">
              <w:t>Шипцы</w:t>
            </w:r>
            <w:proofErr w:type="spellEnd"/>
            <w:r w:rsidRPr="00FA3EEC">
              <w:t xml:space="preserve"> для извлечения мягких камней, диаметр 3,5 мм, рабочая длина 350 мм</w:t>
            </w:r>
          </w:p>
        </w:tc>
        <w:tc>
          <w:tcPr>
            <w:tcW w:w="1241" w:type="dxa"/>
          </w:tcPr>
          <w:p w:rsidR="002C683A" w:rsidRPr="00BC5D18" w:rsidRDefault="002C683A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683A" w:rsidTr="00B82315">
        <w:tc>
          <w:tcPr>
            <w:tcW w:w="1526" w:type="dxa"/>
          </w:tcPr>
          <w:p w:rsidR="002C683A" w:rsidRDefault="002C683A" w:rsidP="00517012">
            <w:r w:rsidRPr="00F4025A">
              <w:t>38201.586</w:t>
            </w:r>
          </w:p>
        </w:tc>
        <w:tc>
          <w:tcPr>
            <w:tcW w:w="6804" w:type="dxa"/>
          </w:tcPr>
          <w:p w:rsidR="002C683A" w:rsidRPr="00FA3EEC" w:rsidRDefault="002C683A" w:rsidP="002C683A">
            <w:pPr>
              <w:jc w:val="both"/>
            </w:pPr>
            <w:r w:rsidRPr="002C683A">
              <w:t xml:space="preserve">Контейнер универсальный </w:t>
            </w:r>
            <w:proofErr w:type="spellStart"/>
            <w:r w:rsidRPr="002C683A">
              <w:t>RIWO-System-Tray</w:t>
            </w:r>
            <w:proofErr w:type="spellEnd"/>
            <w:r w:rsidRPr="002C683A">
              <w:t xml:space="preserve"> для стерилизации инструментов. Внутренняя высота 60 мм, внутренние размеры (</w:t>
            </w:r>
            <w:proofErr w:type="gramStart"/>
            <w:r w:rsidRPr="002C683A">
              <w:t>Ш</w:t>
            </w:r>
            <w:proofErr w:type="gramEnd"/>
            <w:r w:rsidRPr="002C683A">
              <w:t xml:space="preserve"> х Д) 200 х 500 мм, внешние размеры  (Ш х Д) 266 х 566 мм. Комплект поставки включает крышку и держатели инструмента.</w:t>
            </w:r>
          </w:p>
        </w:tc>
        <w:tc>
          <w:tcPr>
            <w:tcW w:w="1241" w:type="dxa"/>
          </w:tcPr>
          <w:p w:rsidR="002C683A" w:rsidRPr="00BC5D18" w:rsidRDefault="002C683A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6330C3" w:rsidRPr="006330C3" w:rsidRDefault="006330C3"/>
    <w:sectPr w:rsidR="006330C3" w:rsidRPr="006330C3" w:rsidSect="00BE7B4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C74" w:rsidRDefault="00D94C74" w:rsidP="00D94C74">
      <w:pPr>
        <w:spacing w:after="0" w:line="240" w:lineRule="auto"/>
      </w:pPr>
      <w:r>
        <w:separator/>
      </w:r>
    </w:p>
  </w:endnote>
  <w:endnote w:type="continuationSeparator" w:id="0">
    <w:p w:rsidR="00D94C74" w:rsidRDefault="00D94C74" w:rsidP="00D9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C74" w:rsidRDefault="00D94C74" w:rsidP="00D94C74">
      <w:pPr>
        <w:spacing w:after="0" w:line="240" w:lineRule="auto"/>
      </w:pPr>
      <w:r>
        <w:separator/>
      </w:r>
    </w:p>
  </w:footnote>
  <w:footnote w:type="continuationSeparator" w:id="0">
    <w:p w:rsidR="00D94C74" w:rsidRDefault="00D94C74" w:rsidP="00D9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C74" w:rsidRDefault="00D94C74" w:rsidP="00D94C74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D94C74" w:rsidRDefault="00D94C74" w:rsidP="00D94C74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D94C74" w:rsidRDefault="00D94C74" w:rsidP="00D94C74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D94C74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D94C74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D94C74" w:rsidRDefault="00D94C74" w:rsidP="00D94C74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D94C74" w:rsidRDefault="00D94C74" w:rsidP="00D94C74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D94C74" w:rsidRDefault="00D94C74" w:rsidP="00D94C74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D94C74" w:rsidRDefault="00D94C74" w:rsidP="00D94C74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D94C74" w:rsidRDefault="00D94C74" w:rsidP="00D94C74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a"/>
          <w:rFonts w:ascii="Verdana" w:hAnsi="Verdana" w:cs="Arial"/>
          <w:sz w:val="16"/>
          <w:szCs w:val="16"/>
          <w:lang w:val="de-DE"/>
        </w:rPr>
        <w:t>www</w:t>
      </w:r>
      <w:r>
        <w:rPr>
          <w:rStyle w:val="aa"/>
          <w:rFonts w:ascii="Verdana" w:hAnsi="Verdana" w:cs="Arial"/>
          <w:sz w:val="16"/>
          <w:szCs w:val="16"/>
        </w:rPr>
        <w:t>.</w:t>
      </w:r>
      <w:r>
        <w:rPr>
          <w:rStyle w:val="aa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a"/>
          <w:rFonts w:ascii="Verdana" w:hAnsi="Verdana" w:cs="Arial"/>
          <w:sz w:val="16"/>
          <w:szCs w:val="16"/>
        </w:rPr>
        <w:t>.</w:t>
      </w:r>
      <w:r>
        <w:rPr>
          <w:rStyle w:val="aa"/>
          <w:rFonts w:ascii="Verdana" w:hAnsi="Verdana" w:cs="Arial"/>
          <w:sz w:val="16"/>
          <w:szCs w:val="16"/>
          <w:lang w:val="de-DE"/>
        </w:rPr>
        <w:t>ru</w:t>
      </w:r>
    </w:hyperlink>
  </w:p>
  <w:p w:rsidR="00D94C74" w:rsidRDefault="00D94C74">
    <w:pPr>
      <w:pStyle w:val="a6"/>
    </w:pPr>
  </w:p>
  <w:p w:rsidR="00D94C74" w:rsidRDefault="00D94C7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330C3"/>
    <w:rsid w:val="000428AD"/>
    <w:rsid w:val="00267941"/>
    <w:rsid w:val="002C683A"/>
    <w:rsid w:val="004A1E76"/>
    <w:rsid w:val="00582A0A"/>
    <w:rsid w:val="006330C3"/>
    <w:rsid w:val="006E53CB"/>
    <w:rsid w:val="00A274E1"/>
    <w:rsid w:val="00AD6D5A"/>
    <w:rsid w:val="00BC5D18"/>
    <w:rsid w:val="00BE7B43"/>
    <w:rsid w:val="00CA4B2A"/>
    <w:rsid w:val="00D62243"/>
    <w:rsid w:val="00D94C74"/>
    <w:rsid w:val="00EA75C1"/>
    <w:rsid w:val="00F0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0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94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4C74"/>
  </w:style>
  <w:style w:type="paragraph" w:styleId="a8">
    <w:name w:val="footer"/>
    <w:basedOn w:val="a"/>
    <w:link w:val="a9"/>
    <w:uiPriority w:val="99"/>
    <w:semiHidden/>
    <w:unhideWhenUsed/>
    <w:rsid w:val="00D94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4C74"/>
  </w:style>
  <w:style w:type="character" w:styleId="aa">
    <w:name w:val="Hyperlink"/>
    <w:basedOn w:val="a0"/>
    <w:semiHidden/>
    <w:unhideWhenUsed/>
    <w:rsid w:val="00D94C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3</cp:revision>
  <dcterms:created xsi:type="dcterms:W3CDTF">2012-04-03T13:27:00Z</dcterms:created>
  <dcterms:modified xsi:type="dcterms:W3CDTF">2012-05-11T07:59:00Z</dcterms:modified>
</cp:coreProperties>
</file>